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76" w:rsidRPr="00A87A46" w:rsidRDefault="00707B76" w:rsidP="00707B7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A46">
        <w:rPr>
          <w:rFonts w:ascii="Times New Roman" w:eastAsia="Times New Roman" w:hAnsi="Times New Roman" w:cs="Times New Roman"/>
          <w:b/>
          <w:sz w:val="28"/>
          <w:szCs w:val="28"/>
        </w:rPr>
        <w:t>РАБОЧАЯ  ПРОГРАММА</w:t>
      </w:r>
    </w:p>
    <w:p w:rsidR="00707B76" w:rsidRPr="00A87A46" w:rsidRDefault="00707B76" w:rsidP="00707B7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A46">
        <w:rPr>
          <w:rFonts w:ascii="Times New Roman" w:eastAsia="Times New Roman" w:hAnsi="Times New Roman" w:cs="Times New Roman"/>
          <w:b/>
          <w:sz w:val="28"/>
          <w:szCs w:val="28"/>
        </w:rPr>
        <w:t>по русскому родному языку</w:t>
      </w:r>
    </w:p>
    <w:p w:rsidR="00707B76" w:rsidRPr="00A87A46" w:rsidRDefault="00707B76" w:rsidP="00A87A4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A46">
        <w:rPr>
          <w:rFonts w:ascii="Times New Roman" w:eastAsia="Times New Roman" w:hAnsi="Times New Roman" w:cs="Times New Roman"/>
          <w:b/>
          <w:sz w:val="28"/>
          <w:szCs w:val="28"/>
        </w:rPr>
        <w:t>в 1 классе</w:t>
      </w:r>
    </w:p>
    <w:p w:rsidR="00707B76" w:rsidRPr="00175E73" w:rsidRDefault="00707B76" w:rsidP="00A87A4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5E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707B76" w:rsidRDefault="00707B76" w:rsidP="00A87A46">
      <w:pPr>
        <w:spacing w:after="0" w:line="240" w:lineRule="auto"/>
      </w:pPr>
    </w:p>
    <w:p w:rsidR="002C0CCE" w:rsidRDefault="002C0CCE" w:rsidP="00A87A46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Планируемые результаты освоения учебного предмета</w:t>
      </w:r>
    </w:p>
    <w:p w:rsidR="002C0CCE" w:rsidRDefault="002C0CCE" w:rsidP="00A87A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Предметные результаты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изучения курса «Русский родной язык</w:t>
      </w:r>
      <w:r w:rsidRPr="00CC1B14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9C50FF" w:rsidRPr="002C0CCE" w:rsidRDefault="009C50FF" w:rsidP="00876B73">
      <w:pPr>
        <w:pStyle w:val="a6"/>
        <w:spacing w:after="0" w:line="240" w:lineRule="auto"/>
        <w:ind w:left="221" w:right="844" w:firstLine="707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 xml:space="preserve">Изучение предмета «Русский родной язык» в 1-м классе должно обеспечивать достижение </w:t>
      </w:r>
      <w:r w:rsidRPr="002C0CCE">
        <w:rPr>
          <w:rFonts w:ascii="Times New Roman" w:hAnsi="Times New Roman"/>
          <w:b/>
          <w:sz w:val="28"/>
          <w:szCs w:val="28"/>
        </w:rPr>
        <w:t xml:space="preserve">предметных результатов </w:t>
      </w:r>
      <w:r w:rsidRPr="002C0CCE">
        <w:rPr>
          <w:rFonts w:ascii="Times New Roman" w:hAnsi="Times New Roman"/>
          <w:sz w:val="28"/>
          <w:szCs w:val="28"/>
        </w:rPr>
        <w:t>освоения курса в соответствии с требованиями федерального государственного образовательного стандарта начального общего образования. Система планируемых результатов дает представление о том, какими именно учебными действиями в отношении знаний, умений, навыков по курсу русского родного языка, а также личностными, познавательными, регулятивными и коммуникативными учебными действиями овладеют обучающиеся в ходе освоения содержания учебного предмета «Русский родной язык» в 1-м классе.</w:t>
      </w:r>
    </w:p>
    <w:p w:rsidR="009C50FF" w:rsidRPr="002C0CCE" w:rsidRDefault="009C50FF" w:rsidP="002C0CCE">
      <w:pPr>
        <w:pStyle w:val="a6"/>
        <w:spacing w:after="0" w:line="20" w:lineRule="atLeast"/>
        <w:ind w:left="221" w:right="847" w:firstLine="707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b/>
          <w:sz w:val="28"/>
          <w:szCs w:val="28"/>
        </w:rPr>
        <w:t xml:space="preserve">Предметные результаты </w:t>
      </w:r>
      <w:r w:rsidRPr="002C0CCE">
        <w:rPr>
          <w:rFonts w:ascii="Times New Roman" w:hAnsi="Times New Roman"/>
          <w:sz w:val="28"/>
          <w:szCs w:val="28"/>
        </w:rPr>
        <w:t>изучения учебного предмета «Русский родной язык» на уровне начального общего образования ориентированы на применение знаний, умений и навыков в учебных ситуациях и реальных жизненных условиях.</w:t>
      </w:r>
    </w:p>
    <w:p w:rsidR="009C50FF" w:rsidRPr="002C0CCE" w:rsidRDefault="009C50FF" w:rsidP="002C0CCE">
      <w:pPr>
        <w:pStyle w:val="a6"/>
        <w:spacing w:before="67" w:after="0" w:line="20" w:lineRule="atLeast"/>
        <w:ind w:right="1090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 xml:space="preserve">В конце первого года изучения курса русского родного языка в начальной школе </w:t>
      </w:r>
      <w:r w:rsidR="002C0CCE" w:rsidRPr="002C0CCE">
        <w:rPr>
          <w:rFonts w:ascii="Times New Roman" w:hAnsi="Times New Roman"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>обучающийся</w:t>
      </w:r>
      <w:r w:rsidR="002C0CCE" w:rsidRPr="002C0CCE">
        <w:rPr>
          <w:rFonts w:ascii="Times New Roman" w:hAnsi="Times New Roman"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 xml:space="preserve">при реализации </w:t>
      </w:r>
      <w:r w:rsidRPr="002C0CCE">
        <w:rPr>
          <w:rFonts w:ascii="Times New Roman" w:hAnsi="Times New Roman"/>
          <w:b/>
          <w:sz w:val="28"/>
          <w:szCs w:val="28"/>
        </w:rPr>
        <w:t xml:space="preserve">содержательной линии </w:t>
      </w:r>
      <w:r w:rsidRPr="002C0CCE">
        <w:rPr>
          <w:rFonts w:ascii="Times New Roman" w:hAnsi="Times New Roman"/>
          <w:sz w:val="28"/>
          <w:szCs w:val="28"/>
        </w:rPr>
        <w:t>«</w:t>
      </w:r>
      <w:r w:rsidRPr="002C0CCE">
        <w:rPr>
          <w:rFonts w:ascii="Times New Roman" w:hAnsi="Times New Roman"/>
          <w:b/>
          <w:sz w:val="28"/>
          <w:szCs w:val="28"/>
        </w:rPr>
        <w:t>Русский язык: прошлое и настоящее»</w:t>
      </w:r>
      <w:r w:rsidR="002C0CCE" w:rsidRPr="002C0CCE">
        <w:rPr>
          <w:rFonts w:ascii="Times New Roman" w:hAnsi="Times New Roman"/>
          <w:b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>научится:</w:t>
      </w:r>
    </w:p>
    <w:p w:rsidR="009C50FF" w:rsidRPr="002C0CCE" w:rsidRDefault="009C50FF" w:rsidP="002C0CCE">
      <w:pPr>
        <w:pStyle w:val="a4"/>
        <w:widowControl w:val="0"/>
        <w:numPr>
          <w:ilvl w:val="0"/>
          <w:numId w:val="1"/>
        </w:numPr>
        <w:tabs>
          <w:tab w:val="left" w:pos="930"/>
        </w:tabs>
        <w:autoSpaceDE w:val="0"/>
        <w:autoSpaceDN w:val="0"/>
        <w:spacing w:after="0" w:line="20" w:lineRule="atLeast"/>
        <w:ind w:right="846"/>
        <w:contextualSpacing w:val="0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>распознавать слова, обозначающие предметы традиционного русского быта (дом, одежда), понимать значение устаревших слов по указанной тематике;</w:t>
      </w:r>
    </w:p>
    <w:p w:rsidR="009C50FF" w:rsidRPr="002C0CCE" w:rsidRDefault="009C50FF" w:rsidP="002C0CCE">
      <w:pPr>
        <w:pStyle w:val="a4"/>
        <w:widowControl w:val="0"/>
        <w:numPr>
          <w:ilvl w:val="0"/>
          <w:numId w:val="1"/>
        </w:numPr>
        <w:tabs>
          <w:tab w:val="left" w:pos="930"/>
        </w:tabs>
        <w:autoSpaceDE w:val="0"/>
        <w:autoSpaceDN w:val="0"/>
        <w:spacing w:after="0" w:line="20" w:lineRule="atLeast"/>
        <w:ind w:right="848"/>
        <w:contextualSpacing w:val="0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>использовать словарные статьи учебника для определения лексического значения</w:t>
      </w:r>
      <w:r w:rsidR="002C0CCE">
        <w:rPr>
          <w:rFonts w:ascii="Times New Roman" w:hAnsi="Times New Roman"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>слова;</w:t>
      </w:r>
    </w:p>
    <w:p w:rsidR="009C50FF" w:rsidRPr="002C0CCE" w:rsidRDefault="009C50FF" w:rsidP="002C0CCE">
      <w:pPr>
        <w:pStyle w:val="a4"/>
        <w:widowControl w:val="0"/>
        <w:numPr>
          <w:ilvl w:val="0"/>
          <w:numId w:val="1"/>
        </w:numPr>
        <w:tabs>
          <w:tab w:val="left" w:pos="931"/>
        </w:tabs>
        <w:autoSpaceDE w:val="0"/>
        <w:autoSpaceDN w:val="0"/>
        <w:spacing w:after="0" w:line="20" w:lineRule="atLeast"/>
        <w:ind w:left="930" w:right="845"/>
        <w:contextualSpacing w:val="0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>понимать значение русских пословиц и поговорок, связанных с изученными</w:t>
      </w:r>
      <w:r w:rsidR="002C0CCE">
        <w:rPr>
          <w:rFonts w:ascii="Times New Roman" w:hAnsi="Times New Roman"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>темами;</w:t>
      </w:r>
    </w:p>
    <w:p w:rsidR="009C50FF" w:rsidRPr="002C0CCE" w:rsidRDefault="009C50FF" w:rsidP="002C0CCE">
      <w:pPr>
        <w:spacing w:after="0" w:line="0" w:lineRule="atLeast"/>
        <w:ind w:left="930" w:right="2122"/>
        <w:rPr>
          <w:rFonts w:ascii="Times New Roman" w:hAnsi="Times New Roman" w:cs="Times New Roman"/>
          <w:b/>
          <w:sz w:val="28"/>
          <w:szCs w:val="28"/>
        </w:rPr>
      </w:pPr>
      <w:r w:rsidRPr="002C0CCE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Pr="002C0CCE">
        <w:rPr>
          <w:rFonts w:ascii="Times New Roman" w:hAnsi="Times New Roman" w:cs="Times New Roman"/>
          <w:b/>
          <w:sz w:val="28"/>
          <w:szCs w:val="28"/>
        </w:rPr>
        <w:t xml:space="preserve">содержательной линии </w:t>
      </w:r>
      <w:r w:rsidRPr="002C0CCE">
        <w:rPr>
          <w:rFonts w:ascii="Times New Roman" w:hAnsi="Times New Roman" w:cs="Times New Roman"/>
          <w:sz w:val="28"/>
          <w:szCs w:val="28"/>
        </w:rPr>
        <w:t>«</w:t>
      </w:r>
      <w:r w:rsidRPr="002C0CCE">
        <w:rPr>
          <w:rFonts w:ascii="Times New Roman" w:hAnsi="Times New Roman" w:cs="Times New Roman"/>
          <w:b/>
          <w:sz w:val="28"/>
          <w:szCs w:val="28"/>
        </w:rPr>
        <w:t>Язык в действии» научится:</w:t>
      </w:r>
    </w:p>
    <w:p w:rsidR="009C50FF" w:rsidRPr="002C0CCE" w:rsidRDefault="009C50FF" w:rsidP="002C0CCE">
      <w:pPr>
        <w:pStyle w:val="a4"/>
        <w:widowControl w:val="0"/>
        <w:numPr>
          <w:ilvl w:val="0"/>
          <w:numId w:val="1"/>
        </w:numPr>
        <w:tabs>
          <w:tab w:val="left" w:pos="930"/>
        </w:tabs>
        <w:autoSpaceDE w:val="0"/>
        <w:autoSpaceDN w:val="0"/>
        <w:spacing w:after="0" w:line="0" w:lineRule="atLeast"/>
        <w:contextualSpacing w:val="0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>произносить слова с правильным ударением (в рамках</w:t>
      </w:r>
      <w:r w:rsidR="002C0CCE">
        <w:rPr>
          <w:rFonts w:ascii="Times New Roman" w:hAnsi="Times New Roman"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>изученного);</w:t>
      </w:r>
    </w:p>
    <w:p w:rsidR="009C50FF" w:rsidRPr="002C0CCE" w:rsidRDefault="009C50FF" w:rsidP="002C0CCE">
      <w:pPr>
        <w:pStyle w:val="a4"/>
        <w:widowControl w:val="0"/>
        <w:numPr>
          <w:ilvl w:val="0"/>
          <w:numId w:val="1"/>
        </w:numPr>
        <w:tabs>
          <w:tab w:val="left" w:pos="930"/>
        </w:tabs>
        <w:autoSpaceDE w:val="0"/>
        <w:autoSpaceDN w:val="0"/>
        <w:spacing w:after="0" w:line="0" w:lineRule="atLeast"/>
        <w:contextualSpacing w:val="0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>осознавать смыслоразличительную роль</w:t>
      </w:r>
      <w:r w:rsidR="002C0CCE">
        <w:rPr>
          <w:rFonts w:ascii="Times New Roman" w:hAnsi="Times New Roman"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>ударения;</w:t>
      </w:r>
    </w:p>
    <w:p w:rsidR="009C50FF" w:rsidRPr="002C0CCE" w:rsidRDefault="009C50FF" w:rsidP="002C0CCE">
      <w:pPr>
        <w:spacing w:after="0" w:line="0" w:lineRule="atLeast"/>
        <w:ind w:left="929" w:right="1352"/>
        <w:rPr>
          <w:rFonts w:ascii="Times New Roman" w:hAnsi="Times New Roman" w:cs="Times New Roman"/>
          <w:b/>
          <w:sz w:val="28"/>
          <w:szCs w:val="28"/>
        </w:rPr>
      </w:pPr>
      <w:r w:rsidRPr="002C0CCE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Pr="002C0CCE">
        <w:rPr>
          <w:rFonts w:ascii="Times New Roman" w:hAnsi="Times New Roman" w:cs="Times New Roman"/>
          <w:b/>
          <w:sz w:val="28"/>
          <w:szCs w:val="28"/>
        </w:rPr>
        <w:t xml:space="preserve">содержательной линии </w:t>
      </w:r>
      <w:r w:rsidRPr="002C0CCE">
        <w:rPr>
          <w:rFonts w:ascii="Times New Roman" w:hAnsi="Times New Roman" w:cs="Times New Roman"/>
          <w:sz w:val="28"/>
          <w:szCs w:val="28"/>
        </w:rPr>
        <w:t>«</w:t>
      </w:r>
      <w:r w:rsidRPr="002C0CCE">
        <w:rPr>
          <w:rFonts w:ascii="Times New Roman" w:hAnsi="Times New Roman" w:cs="Times New Roman"/>
          <w:b/>
          <w:sz w:val="28"/>
          <w:szCs w:val="28"/>
        </w:rPr>
        <w:t>Секреты речи и текста» научится:</w:t>
      </w:r>
    </w:p>
    <w:p w:rsidR="009C50FF" w:rsidRPr="002C0CCE" w:rsidRDefault="009C50FF" w:rsidP="002C0CCE">
      <w:pPr>
        <w:pStyle w:val="a4"/>
        <w:widowControl w:val="0"/>
        <w:numPr>
          <w:ilvl w:val="0"/>
          <w:numId w:val="1"/>
        </w:numPr>
        <w:tabs>
          <w:tab w:val="left" w:pos="931"/>
        </w:tabs>
        <w:autoSpaceDE w:val="0"/>
        <w:autoSpaceDN w:val="0"/>
        <w:spacing w:after="0" w:line="0" w:lineRule="atLeast"/>
        <w:ind w:left="930" w:right="848"/>
        <w:contextualSpacing w:val="0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>различать этикетные формы обращения в официальной и неофициальной речевой</w:t>
      </w:r>
      <w:r w:rsidR="002C0CCE">
        <w:rPr>
          <w:rFonts w:ascii="Times New Roman" w:hAnsi="Times New Roman"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>ситуации;</w:t>
      </w:r>
    </w:p>
    <w:p w:rsidR="009C50FF" w:rsidRPr="002C0CCE" w:rsidRDefault="009C50FF" w:rsidP="002C0CCE">
      <w:pPr>
        <w:pStyle w:val="a4"/>
        <w:widowControl w:val="0"/>
        <w:numPr>
          <w:ilvl w:val="0"/>
          <w:numId w:val="1"/>
        </w:numPr>
        <w:tabs>
          <w:tab w:val="left" w:pos="931"/>
        </w:tabs>
        <w:autoSpaceDE w:val="0"/>
        <w:autoSpaceDN w:val="0"/>
        <w:spacing w:after="0" w:line="0" w:lineRule="atLeast"/>
        <w:ind w:left="930" w:hanging="710"/>
        <w:contextualSpacing w:val="0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>владеть правилами корректного речевого поведения в ходе</w:t>
      </w:r>
      <w:r w:rsidR="002C0CCE">
        <w:rPr>
          <w:rFonts w:ascii="Times New Roman" w:hAnsi="Times New Roman"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>диалога;</w:t>
      </w:r>
    </w:p>
    <w:p w:rsidR="009C50FF" w:rsidRPr="002C0CCE" w:rsidRDefault="009C50FF" w:rsidP="002C0CCE">
      <w:pPr>
        <w:pStyle w:val="a4"/>
        <w:widowControl w:val="0"/>
        <w:numPr>
          <w:ilvl w:val="0"/>
          <w:numId w:val="1"/>
        </w:numPr>
        <w:tabs>
          <w:tab w:val="left" w:pos="929"/>
          <w:tab w:val="left" w:pos="931"/>
        </w:tabs>
        <w:autoSpaceDE w:val="0"/>
        <w:autoSpaceDN w:val="0"/>
        <w:spacing w:after="0" w:line="0" w:lineRule="atLeast"/>
        <w:ind w:left="930" w:right="845"/>
        <w:contextualSpacing w:val="0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>использовать в речи языковые средства для свободного выражения мыслей и чувств на родном языке адекватно ситуации</w:t>
      </w:r>
      <w:r w:rsidR="002C0CCE">
        <w:rPr>
          <w:rFonts w:ascii="Times New Roman" w:hAnsi="Times New Roman"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>общения;</w:t>
      </w:r>
    </w:p>
    <w:p w:rsidR="009C50FF" w:rsidRPr="002C0CCE" w:rsidRDefault="009C50FF" w:rsidP="002C0CCE">
      <w:pPr>
        <w:pStyle w:val="a4"/>
        <w:widowControl w:val="0"/>
        <w:numPr>
          <w:ilvl w:val="0"/>
          <w:numId w:val="1"/>
        </w:numPr>
        <w:tabs>
          <w:tab w:val="left" w:pos="929"/>
          <w:tab w:val="left" w:pos="931"/>
        </w:tabs>
        <w:autoSpaceDE w:val="0"/>
        <w:autoSpaceDN w:val="0"/>
        <w:spacing w:after="0" w:line="0" w:lineRule="atLeast"/>
        <w:ind w:left="930" w:right="845"/>
        <w:contextualSpacing w:val="0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>владеть различными приемами слушания научно-познавательных и художественных текстов об истории языка и культуре русского</w:t>
      </w:r>
      <w:r w:rsidR="002C0CCE">
        <w:rPr>
          <w:rFonts w:ascii="Times New Roman" w:hAnsi="Times New Roman"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>народа;</w:t>
      </w:r>
    </w:p>
    <w:p w:rsidR="009C50FF" w:rsidRDefault="009C50FF" w:rsidP="002C0CCE">
      <w:pPr>
        <w:pStyle w:val="a4"/>
        <w:widowControl w:val="0"/>
        <w:numPr>
          <w:ilvl w:val="0"/>
          <w:numId w:val="1"/>
        </w:numPr>
        <w:tabs>
          <w:tab w:val="left" w:pos="930"/>
          <w:tab w:val="left" w:pos="931"/>
        </w:tabs>
        <w:autoSpaceDE w:val="0"/>
        <w:autoSpaceDN w:val="0"/>
        <w:spacing w:after="0" w:line="0" w:lineRule="atLeast"/>
        <w:ind w:left="930" w:right="848"/>
        <w:contextualSpacing w:val="0"/>
        <w:rPr>
          <w:rFonts w:ascii="Times New Roman" w:hAnsi="Times New Roman"/>
          <w:sz w:val="28"/>
          <w:szCs w:val="28"/>
        </w:rPr>
      </w:pPr>
      <w:r w:rsidRPr="002C0CCE">
        <w:rPr>
          <w:rFonts w:ascii="Times New Roman" w:hAnsi="Times New Roman"/>
          <w:sz w:val="28"/>
          <w:szCs w:val="28"/>
        </w:rPr>
        <w:t>анализировать информацию прочитанного и прослушанного текста: выделять в нем наиболее существенные</w:t>
      </w:r>
      <w:r w:rsidR="002C0CCE">
        <w:rPr>
          <w:rFonts w:ascii="Times New Roman" w:hAnsi="Times New Roman"/>
          <w:sz w:val="28"/>
          <w:szCs w:val="28"/>
        </w:rPr>
        <w:t xml:space="preserve"> </w:t>
      </w:r>
      <w:r w:rsidRPr="002C0CCE">
        <w:rPr>
          <w:rFonts w:ascii="Times New Roman" w:hAnsi="Times New Roman"/>
          <w:sz w:val="28"/>
          <w:szCs w:val="28"/>
        </w:rPr>
        <w:t>факты.</w:t>
      </w:r>
    </w:p>
    <w:p w:rsidR="00C70DF5" w:rsidRDefault="00C70DF5" w:rsidP="00C70DF5">
      <w:pPr>
        <w:widowControl w:val="0"/>
        <w:tabs>
          <w:tab w:val="left" w:pos="930"/>
          <w:tab w:val="left" w:pos="931"/>
        </w:tabs>
        <w:autoSpaceDE w:val="0"/>
        <w:autoSpaceDN w:val="0"/>
        <w:spacing w:after="0" w:line="0" w:lineRule="atLeast"/>
        <w:ind w:right="848"/>
        <w:rPr>
          <w:rFonts w:ascii="Times New Roman" w:hAnsi="Times New Roman"/>
          <w:sz w:val="28"/>
          <w:szCs w:val="28"/>
        </w:rPr>
      </w:pPr>
    </w:p>
    <w:p w:rsidR="00C70DF5" w:rsidRDefault="00C70DF5" w:rsidP="00C70DF5">
      <w:pPr>
        <w:widowControl w:val="0"/>
        <w:tabs>
          <w:tab w:val="left" w:pos="930"/>
          <w:tab w:val="left" w:pos="931"/>
        </w:tabs>
        <w:autoSpaceDE w:val="0"/>
        <w:autoSpaceDN w:val="0"/>
        <w:spacing w:after="0" w:line="0" w:lineRule="atLeast"/>
        <w:ind w:right="848"/>
        <w:rPr>
          <w:rFonts w:ascii="Times New Roman" w:hAnsi="Times New Roman"/>
          <w:sz w:val="28"/>
          <w:szCs w:val="28"/>
        </w:rPr>
      </w:pPr>
    </w:p>
    <w:p w:rsidR="00C70DF5" w:rsidRPr="00CC1B14" w:rsidRDefault="00C70DF5" w:rsidP="00C70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C70DF5" w:rsidRDefault="00C70DF5" w:rsidP="00C70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час в неделю, всего 17 часов</w:t>
      </w:r>
    </w:p>
    <w:p w:rsidR="009C50FF" w:rsidRPr="00C70DF5" w:rsidRDefault="009C50FF" w:rsidP="002C0CCE">
      <w:pPr>
        <w:pStyle w:val="21"/>
        <w:tabs>
          <w:tab w:val="left" w:pos="142"/>
        </w:tabs>
        <w:spacing w:line="20" w:lineRule="atLeast"/>
        <w:ind w:left="0"/>
      </w:pPr>
      <w:r w:rsidRPr="00C70DF5">
        <w:t>Раздел 1. Секреты речи и текста (6 ч)</w:t>
      </w:r>
    </w:p>
    <w:p w:rsidR="009C50FF" w:rsidRPr="00C70DF5" w:rsidRDefault="009C50FF" w:rsidP="002C0CCE">
      <w:pPr>
        <w:pStyle w:val="a6"/>
        <w:tabs>
          <w:tab w:val="left" w:pos="142"/>
        </w:tabs>
        <w:spacing w:after="0" w:line="20" w:lineRule="atLeast"/>
        <w:ind w:right="846"/>
        <w:rPr>
          <w:rFonts w:ascii="Times New Roman" w:hAnsi="Times New Roman"/>
          <w:sz w:val="28"/>
          <w:szCs w:val="28"/>
        </w:rPr>
      </w:pPr>
      <w:r w:rsidRPr="00C70DF5">
        <w:rPr>
          <w:rFonts w:ascii="Times New Roman" w:hAnsi="Times New Roman"/>
          <w:sz w:val="28"/>
          <w:szCs w:val="28"/>
        </w:rPr>
        <w:t xml:space="preserve">Секреты диалога: учимся разговаривать друг с другом и </w:t>
      </w:r>
      <w:proofErr w:type="gramStart"/>
      <w:r w:rsidRPr="00C70DF5">
        <w:rPr>
          <w:rFonts w:ascii="Times New Roman" w:hAnsi="Times New Roman"/>
          <w:sz w:val="28"/>
          <w:szCs w:val="28"/>
        </w:rPr>
        <w:t>со</w:t>
      </w:r>
      <w:proofErr w:type="gramEnd"/>
      <w:r w:rsidRPr="00C70DF5">
        <w:rPr>
          <w:rFonts w:ascii="Times New Roman" w:hAnsi="Times New Roman"/>
          <w:sz w:val="28"/>
          <w:szCs w:val="28"/>
        </w:rPr>
        <w:t xml:space="preserve"> взрослыми. Диалоговая форма устной речи. </w:t>
      </w:r>
      <w:proofErr w:type="gramStart"/>
      <w:r w:rsidRPr="00C70DF5">
        <w:rPr>
          <w:rFonts w:ascii="Times New Roman" w:hAnsi="Times New Roman"/>
          <w:sz w:val="28"/>
          <w:szCs w:val="28"/>
        </w:rPr>
        <w:t>Стандартные обороты речи для участия в диалоге (Как вежливо попросить?</w:t>
      </w:r>
      <w:proofErr w:type="gramEnd"/>
      <w:r w:rsidRPr="00C70DF5">
        <w:rPr>
          <w:rFonts w:ascii="Times New Roman" w:hAnsi="Times New Roman"/>
          <w:sz w:val="28"/>
          <w:szCs w:val="28"/>
        </w:rPr>
        <w:t xml:space="preserve"> Как похвалить товарища? </w:t>
      </w:r>
      <w:proofErr w:type="gramStart"/>
      <w:r w:rsidRPr="00C70DF5">
        <w:rPr>
          <w:rFonts w:ascii="Times New Roman" w:hAnsi="Times New Roman"/>
          <w:sz w:val="28"/>
          <w:szCs w:val="28"/>
        </w:rPr>
        <w:t>Как правильно поблагодарить?).</w:t>
      </w:r>
      <w:proofErr w:type="gramEnd"/>
      <w:r w:rsidRPr="00C70DF5">
        <w:rPr>
          <w:rFonts w:ascii="Times New Roman" w:hAnsi="Times New Roman"/>
          <w:sz w:val="28"/>
          <w:szCs w:val="28"/>
        </w:rPr>
        <w:t xml:space="preserve"> Цели и виды вопросов (вопрос-уточнение, вопрос как запрос на новое</w:t>
      </w:r>
      <w:r w:rsidR="00405A06">
        <w:rPr>
          <w:rFonts w:ascii="Times New Roman" w:hAnsi="Times New Roman"/>
          <w:sz w:val="28"/>
          <w:szCs w:val="28"/>
        </w:rPr>
        <w:t xml:space="preserve"> </w:t>
      </w:r>
      <w:r w:rsidRPr="00C70DF5">
        <w:rPr>
          <w:rFonts w:ascii="Times New Roman" w:hAnsi="Times New Roman"/>
          <w:sz w:val="28"/>
          <w:szCs w:val="28"/>
        </w:rPr>
        <w:t>содержание).</w:t>
      </w:r>
    </w:p>
    <w:p w:rsidR="009C50FF" w:rsidRPr="00C70DF5" w:rsidRDefault="009C50FF" w:rsidP="002C0CCE">
      <w:pPr>
        <w:pStyle w:val="21"/>
        <w:tabs>
          <w:tab w:val="left" w:pos="142"/>
        </w:tabs>
        <w:spacing w:line="20" w:lineRule="atLeast"/>
        <w:ind w:left="0"/>
      </w:pPr>
      <w:r w:rsidRPr="00C70DF5">
        <w:t>Раздел 2. Язык в действии (5 ч)</w:t>
      </w:r>
    </w:p>
    <w:p w:rsidR="009C50FF" w:rsidRPr="00C70DF5" w:rsidRDefault="009C50FF" w:rsidP="002C0CCE">
      <w:pPr>
        <w:pStyle w:val="a6"/>
        <w:tabs>
          <w:tab w:val="left" w:pos="142"/>
          <w:tab w:val="left" w:pos="1697"/>
          <w:tab w:val="left" w:pos="2798"/>
          <w:tab w:val="left" w:pos="4625"/>
          <w:tab w:val="left" w:pos="5604"/>
          <w:tab w:val="left" w:pos="8170"/>
          <w:tab w:val="left" w:pos="9283"/>
        </w:tabs>
        <w:spacing w:after="0" w:line="20" w:lineRule="atLeast"/>
        <w:ind w:right="851"/>
        <w:rPr>
          <w:rFonts w:ascii="Times New Roman" w:hAnsi="Times New Roman"/>
          <w:sz w:val="28"/>
          <w:szCs w:val="28"/>
        </w:rPr>
      </w:pPr>
      <w:r w:rsidRPr="00C70DF5">
        <w:rPr>
          <w:rFonts w:ascii="Times New Roman" w:hAnsi="Times New Roman"/>
          <w:sz w:val="28"/>
          <w:szCs w:val="28"/>
        </w:rPr>
        <w:t xml:space="preserve">Как нельзя произносить слова (пропедевтическая работа </w:t>
      </w:r>
      <w:r w:rsidRPr="00C70DF5">
        <w:rPr>
          <w:rFonts w:ascii="Times New Roman" w:hAnsi="Times New Roman"/>
          <w:spacing w:val="-10"/>
          <w:sz w:val="28"/>
          <w:szCs w:val="28"/>
        </w:rPr>
        <w:t xml:space="preserve">по </w:t>
      </w:r>
      <w:r w:rsidRPr="00C70DF5">
        <w:rPr>
          <w:rFonts w:ascii="Times New Roman" w:hAnsi="Times New Roman"/>
          <w:sz w:val="28"/>
          <w:szCs w:val="28"/>
        </w:rPr>
        <w:t xml:space="preserve">предупреждению ошибок в </w:t>
      </w:r>
      <w:proofErr w:type="spellStart"/>
      <w:r w:rsidRPr="00C70DF5">
        <w:rPr>
          <w:rFonts w:ascii="Times New Roman" w:hAnsi="Times New Roman"/>
          <w:sz w:val="28"/>
          <w:szCs w:val="28"/>
        </w:rPr>
        <w:t>произношениислов</w:t>
      </w:r>
      <w:proofErr w:type="spellEnd"/>
      <w:r w:rsidRPr="00C70DF5">
        <w:rPr>
          <w:rFonts w:ascii="Times New Roman" w:hAnsi="Times New Roman"/>
          <w:sz w:val="28"/>
          <w:szCs w:val="28"/>
        </w:rPr>
        <w:t>).</w:t>
      </w:r>
    </w:p>
    <w:p w:rsidR="009C50FF" w:rsidRPr="00C70DF5" w:rsidRDefault="009C50FF" w:rsidP="002C0CCE">
      <w:pPr>
        <w:pStyle w:val="a6"/>
        <w:tabs>
          <w:tab w:val="left" w:pos="142"/>
        </w:tabs>
        <w:spacing w:after="0" w:line="20" w:lineRule="atLeast"/>
        <w:rPr>
          <w:rFonts w:ascii="Times New Roman" w:hAnsi="Times New Roman"/>
          <w:sz w:val="28"/>
          <w:szCs w:val="28"/>
        </w:rPr>
      </w:pPr>
      <w:r w:rsidRPr="00C70DF5">
        <w:rPr>
          <w:rFonts w:ascii="Times New Roman" w:hAnsi="Times New Roman"/>
          <w:sz w:val="28"/>
          <w:szCs w:val="28"/>
        </w:rPr>
        <w:t>Смыслоразличительная роль ударения.</w:t>
      </w:r>
    </w:p>
    <w:p w:rsidR="009C50FF" w:rsidRPr="00C70DF5" w:rsidRDefault="009C50FF" w:rsidP="002C0CCE">
      <w:pPr>
        <w:pStyle w:val="a6"/>
        <w:tabs>
          <w:tab w:val="left" w:pos="142"/>
        </w:tabs>
        <w:spacing w:after="0" w:line="20" w:lineRule="atLeast"/>
        <w:rPr>
          <w:rFonts w:ascii="Times New Roman" w:hAnsi="Times New Roman"/>
          <w:sz w:val="28"/>
          <w:szCs w:val="28"/>
        </w:rPr>
      </w:pPr>
      <w:r w:rsidRPr="00C70DF5">
        <w:rPr>
          <w:rFonts w:ascii="Times New Roman" w:hAnsi="Times New Roman"/>
          <w:sz w:val="28"/>
          <w:szCs w:val="28"/>
        </w:rPr>
        <w:t>Звукопись в стихотворном художественном тексте.</w:t>
      </w:r>
    </w:p>
    <w:p w:rsidR="009C50FF" w:rsidRPr="00C70DF5" w:rsidRDefault="009C50FF" w:rsidP="00C70DF5">
      <w:pPr>
        <w:pStyle w:val="a6"/>
        <w:tabs>
          <w:tab w:val="left" w:pos="142"/>
        </w:tabs>
        <w:spacing w:after="0" w:line="240" w:lineRule="auto"/>
        <w:ind w:right="846"/>
        <w:rPr>
          <w:rFonts w:ascii="Times New Roman" w:hAnsi="Times New Roman"/>
          <w:sz w:val="28"/>
          <w:szCs w:val="28"/>
        </w:rPr>
      </w:pPr>
      <w:r w:rsidRPr="00C70DF5">
        <w:rPr>
          <w:rFonts w:ascii="Times New Roman" w:hAnsi="Times New Roman"/>
          <w:sz w:val="28"/>
          <w:szCs w:val="28"/>
        </w:rPr>
        <w:t>Наблюдение за сочетаемостью слов (пропедевтическая работа по предупреждению ошибок в сочетаемости слов).</w:t>
      </w:r>
    </w:p>
    <w:p w:rsidR="009C50FF" w:rsidRPr="00C70DF5" w:rsidRDefault="009C50FF" w:rsidP="00C70DF5">
      <w:pPr>
        <w:pStyle w:val="21"/>
        <w:ind w:left="0"/>
      </w:pPr>
      <w:r w:rsidRPr="00C70DF5">
        <w:t>Раздел 3. Русский язык: прошлое и настоящее (4ч)</w:t>
      </w:r>
    </w:p>
    <w:p w:rsidR="009C50FF" w:rsidRPr="00C70DF5" w:rsidRDefault="009C50FF" w:rsidP="00C70DF5">
      <w:pPr>
        <w:pStyle w:val="a6"/>
        <w:tabs>
          <w:tab w:val="left" w:pos="-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0DF5">
        <w:rPr>
          <w:rFonts w:ascii="Times New Roman" w:hAnsi="Times New Roman"/>
          <w:sz w:val="28"/>
          <w:szCs w:val="28"/>
        </w:rPr>
        <w:t>Сведения об истории русской письменности: как появились буквы современного русского алфавита.</w:t>
      </w:r>
    </w:p>
    <w:p w:rsidR="009C50FF" w:rsidRPr="00C70DF5" w:rsidRDefault="009C50FF" w:rsidP="00C70DF5">
      <w:pPr>
        <w:pStyle w:val="a6"/>
        <w:tabs>
          <w:tab w:val="left" w:pos="-142"/>
        </w:tabs>
        <w:spacing w:after="0" w:line="240" w:lineRule="auto"/>
        <w:ind w:right="1090"/>
        <w:rPr>
          <w:rFonts w:ascii="Times New Roman" w:hAnsi="Times New Roman"/>
          <w:sz w:val="28"/>
          <w:szCs w:val="28"/>
        </w:rPr>
      </w:pPr>
      <w:r w:rsidRPr="00C70DF5">
        <w:rPr>
          <w:rFonts w:ascii="Times New Roman" w:hAnsi="Times New Roman"/>
          <w:sz w:val="28"/>
          <w:szCs w:val="28"/>
        </w:rPr>
        <w:t>Особенности оформления книг в Древней Руси: оформление красной строки и заставок.</w:t>
      </w:r>
    </w:p>
    <w:p w:rsidR="009C50FF" w:rsidRPr="00C70DF5" w:rsidRDefault="009C50FF" w:rsidP="00C70DF5">
      <w:pPr>
        <w:tabs>
          <w:tab w:val="left" w:pos="-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0DF5">
        <w:rPr>
          <w:rFonts w:ascii="Times New Roman" w:hAnsi="Times New Roman"/>
          <w:b/>
          <w:sz w:val="28"/>
          <w:szCs w:val="28"/>
        </w:rPr>
        <w:t>Практическая работа</w:t>
      </w:r>
      <w:r w:rsidRPr="00C70DF5">
        <w:rPr>
          <w:rFonts w:ascii="Times New Roman" w:hAnsi="Times New Roman"/>
          <w:sz w:val="28"/>
          <w:szCs w:val="28"/>
        </w:rPr>
        <w:t>. Оформление буквиц и заставок.</w:t>
      </w:r>
    </w:p>
    <w:p w:rsidR="009C50FF" w:rsidRPr="00C70DF5" w:rsidRDefault="009C50FF" w:rsidP="00C70DF5">
      <w:pPr>
        <w:pStyle w:val="a6"/>
        <w:tabs>
          <w:tab w:val="left" w:pos="-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0DF5">
        <w:rPr>
          <w:rFonts w:ascii="Times New Roman" w:hAnsi="Times New Roman"/>
          <w:sz w:val="28"/>
          <w:szCs w:val="28"/>
        </w:rPr>
        <w:t>Слова, обозначающие предметы традиционного русского быта:</w:t>
      </w:r>
    </w:p>
    <w:p w:rsidR="009C50FF" w:rsidRPr="00C70DF5" w:rsidRDefault="009C50FF" w:rsidP="00C70DF5">
      <w:pPr>
        <w:tabs>
          <w:tab w:val="left" w:pos="-142"/>
        </w:tabs>
        <w:spacing w:after="0" w:line="240" w:lineRule="auto"/>
        <w:ind w:right="843"/>
        <w:rPr>
          <w:rFonts w:ascii="Times New Roman" w:hAnsi="Times New Roman"/>
          <w:sz w:val="28"/>
          <w:szCs w:val="28"/>
        </w:rPr>
      </w:pPr>
      <w:proofErr w:type="gramStart"/>
      <w:r w:rsidRPr="00C70DF5">
        <w:rPr>
          <w:rFonts w:ascii="Times New Roman" w:hAnsi="Times New Roman"/>
          <w:sz w:val="28"/>
          <w:szCs w:val="28"/>
        </w:rPr>
        <w:t>1) Дом в старину: что как называлось (</w:t>
      </w:r>
      <w:r w:rsidRPr="00C70DF5">
        <w:rPr>
          <w:rFonts w:ascii="Times New Roman" w:hAnsi="Times New Roman"/>
          <w:i/>
          <w:sz w:val="28"/>
          <w:szCs w:val="28"/>
        </w:rPr>
        <w:t xml:space="preserve">изба, терем, хоромы, горница, светлица, светец, лучина </w:t>
      </w:r>
      <w:r w:rsidRPr="00C70DF5">
        <w:rPr>
          <w:rFonts w:ascii="Times New Roman" w:hAnsi="Times New Roman"/>
          <w:sz w:val="28"/>
          <w:szCs w:val="28"/>
        </w:rPr>
        <w:t>и т. д.). 2) Как называлось то, во что одевались в старину (</w:t>
      </w:r>
      <w:r w:rsidRPr="00C70DF5">
        <w:rPr>
          <w:rFonts w:ascii="Times New Roman" w:hAnsi="Times New Roman"/>
          <w:i/>
          <w:sz w:val="28"/>
          <w:szCs w:val="28"/>
        </w:rPr>
        <w:t xml:space="preserve">кафтан, кушак, рубаха, сарафан, лапти </w:t>
      </w:r>
      <w:r w:rsidRPr="00C70DF5">
        <w:rPr>
          <w:rFonts w:ascii="Times New Roman" w:hAnsi="Times New Roman"/>
          <w:sz w:val="28"/>
          <w:szCs w:val="28"/>
        </w:rPr>
        <w:t>и т. д.).</w:t>
      </w:r>
      <w:proofErr w:type="gramEnd"/>
    </w:p>
    <w:p w:rsidR="009C50FF" w:rsidRPr="00C70DF5" w:rsidRDefault="009C50FF" w:rsidP="00C70DF5">
      <w:pPr>
        <w:pStyle w:val="a6"/>
        <w:tabs>
          <w:tab w:val="left" w:pos="-142"/>
        </w:tabs>
        <w:spacing w:after="0" w:line="240" w:lineRule="auto"/>
        <w:ind w:right="845"/>
        <w:rPr>
          <w:rFonts w:ascii="Times New Roman" w:hAnsi="Times New Roman"/>
          <w:sz w:val="28"/>
          <w:szCs w:val="28"/>
        </w:rPr>
      </w:pPr>
      <w:r w:rsidRPr="00C70DF5">
        <w:rPr>
          <w:rFonts w:ascii="Times New Roman" w:hAnsi="Times New Roman"/>
          <w:sz w:val="28"/>
          <w:szCs w:val="28"/>
        </w:rPr>
        <w:t>Имена в малых жанрах фольклора (в пословицах, поговорках, загадках, прибаутках).</w:t>
      </w:r>
    </w:p>
    <w:p w:rsidR="009C50FF" w:rsidRDefault="009C50FF" w:rsidP="00C70DF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0DF5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Раздел 4 .</w:t>
      </w:r>
      <w:r w:rsidRPr="00C70DF5">
        <w:rPr>
          <w:rFonts w:ascii="Times New Roman" w:hAnsi="Times New Roman"/>
          <w:sz w:val="28"/>
          <w:szCs w:val="28"/>
        </w:rPr>
        <w:t>Секреты речи и текста (2  ч)</w:t>
      </w:r>
    </w:p>
    <w:p w:rsidR="00E26DF8" w:rsidRPr="00C70DF5" w:rsidRDefault="00E26DF8" w:rsidP="00C70DF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p w:rsidR="00E26DF8" w:rsidRDefault="00E26DF8" w:rsidP="00E26D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Формами организации контроля и оценки учебной деятельности</w:t>
      </w:r>
      <w:r>
        <w:rPr>
          <w:rFonts w:ascii="Times New Roman" w:hAnsi="Times New Roman"/>
          <w:sz w:val="24"/>
          <w:szCs w:val="24"/>
        </w:rPr>
        <w:t xml:space="preserve">  являются:</w:t>
      </w:r>
    </w:p>
    <w:p w:rsidR="00E26DF8" w:rsidRDefault="00E26DF8" w:rsidP="00E26D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Предметные:</w:t>
      </w:r>
      <w:r>
        <w:rPr>
          <w:rFonts w:ascii="Times New Roman" w:hAnsi="Times New Roman"/>
          <w:sz w:val="24"/>
          <w:szCs w:val="24"/>
          <w:u w:val="single"/>
        </w:rPr>
        <w:br/>
      </w:r>
      <w:r>
        <w:rPr>
          <w:rFonts w:ascii="Times New Roman" w:hAnsi="Times New Roman"/>
          <w:sz w:val="24"/>
          <w:szCs w:val="24"/>
        </w:rPr>
        <w:t xml:space="preserve">- практические работы </w:t>
      </w:r>
      <w:proofErr w:type="gramStart"/>
      <w:r>
        <w:rPr>
          <w:rFonts w:ascii="Times New Roman" w:hAnsi="Times New Roman"/>
          <w:sz w:val="24"/>
          <w:szCs w:val="24"/>
        </w:rPr>
        <w:t>могут</w:t>
      </w:r>
      <w:proofErr w:type="gramEnd"/>
      <w:r>
        <w:rPr>
          <w:rFonts w:ascii="Times New Roman" w:hAnsi="Times New Roman"/>
          <w:sz w:val="24"/>
          <w:szCs w:val="24"/>
        </w:rPr>
        <w:t xml:space="preserve">  включают задания на моделирование и схематизацию, на поиск ошибки, на завершение работы, поиск ответов на вопросы</w:t>
      </w:r>
    </w:p>
    <w:p w:rsidR="00E26DF8" w:rsidRDefault="00E26DF8" w:rsidP="00E26DF8">
      <w:pPr>
        <w:pStyle w:val="a8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Метапредметные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:</w:t>
      </w:r>
    </w:p>
    <w:p w:rsidR="00E26DF8" w:rsidRDefault="00E26DF8" w:rsidP="00E26D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t61"/>
        </w:rPr>
        <w:t>-</w:t>
      </w:r>
      <w:proofErr w:type="spellStart"/>
      <w:r>
        <w:rPr>
          <w:rStyle w:val="t61"/>
        </w:rPr>
        <w:t>портфолио</w:t>
      </w:r>
      <w:proofErr w:type="spellEnd"/>
      <w:r>
        <w:rPr>
          <w:rStyle w:val="t61"/>
        </w:rPr>
        <w:t xml:space="preserve">; </w:t>
      </w:r>
      <w:r>
        <w:rPr>
          <w:rStyle w:val="t61"/>
        </w:rPr>
        <w:br/>
      </w:r>
      <w:r>
        <w:rPr>
          <w:rFonts w:ascii="Times New Roman" w:hAnsi="Times New Roman"/>
          <w:sz w:val="24"/>
          <w:szCs w:val="24"/>
        </w:rPr>
        <w:t xml:space="preserve">Используются методы обучения: наблюдение, дидактические и ролевые игры, учебные диалоги,  ИКТ. </w:t>
      </w:r>
    </w:p>
    <w:p w:rsidR="00E26DF8" w:rsidRDefault="00E26DF8" w:rsidP="00E26DF8">
      <w:pPr>
        <w:pStyle w:val="1"/>
        <w:jc w:val="both"/>
        <w:rPr>
          <w:lang w:val="ru-RU"/>
        </w:rPr>
      </w:pPr>
      <w:r>
        <w:rPr>
          <w:lang w:val="ru-RU"/>
        </w:rPr>
        <w:t>Формами учебной деятельности являются: урок, экскурсия, интегрированное занятие, нестандартные уроки ( урок-игра, урок – путешествие, урок - викторина, урок - исследование)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ф</w:t>
      </w:r>
      <w:proofErr w:type="gramEnd"/>
      <w:r>
        <w:rPr>
          <w:lang w:val="ru-RU"/>
        </w:rPr>
        <w:t xml:space="preserve">ронтальная форма познавательной деятельности  (одновременное выполнение общих заданий всеми   учащимися класса для достижения общей познавательной задачи); </w:t>
      </w:r>
      <w:proofErr w:type="spellStart"/>
      <w:r>
        <w:rPr>
          <w:lang w:val="ru-RU"/>
        </w:rPr>
        <w:t>микрогрупповая</w:t>
      </w:r>
      <w:proofErr w:type="spellEnd"/>
      <w:r>
        <w:rPr>
          <w:lang w:val="ru-RU"/>
        </w:rPr>
        <w:t xml:space="preserve"> форма (работа в парах),  индивидуальная форма.</w:t>
      </w:r>
    </w:p>
    <w:p w:rsidR="00E26DF8" w:rsidRDefault="00E26DF8" w:rsidP="00E26DF8">
      <w:pPr>
        <w:pStyle w:val="1"/>
        <w:rPr>
          <w:lang w:val="ru-RU"/>
        </w:rPr>
      </w:pPr>
    </w:p>
    <w:p w:rsidR="00E26DF8" w:rsidRDefault="00E26DF8" w:rsidP="00E26DF8">
      <w:pPr>
        <w:pStyle w:val="1"/>
        <w:rPr>
          <w:b/>
          <w:u w:val="single"/>
          <w:lang w:val="ru-RU"/>
        </w:rPr>
      </w:pPr>
      <w:r>
        <w:rPr>
          <w:b/>
          <w:lang w:val="ru-RU"/>
        </w:rPr>
        <w:t>Технологии</w:t>
      </w:r>
      <w:r>
        <w:rPr>
          <w:lang w:val="ru-RU"/>
        </w:rPr>
        <w:t xml:space="preserve">: здоровье сберегающие, технологии развивающего обучения, проблемное обучение, технология проектной деятельности, игровые технологии. </w:t>
      </w:r>
    </w:p>
    <w:p w:rsidR="00E26DF8" w:rsidRDefault="00E26DF8" w:rsidP="00E26DF8">
      <w:pPr>
        <w:pStyle w:val="1"/>
        <w:rPr>
          <w:b/>
          <w:u w:val="single"/>
          <w:lang w:val="ru-RU"/>
        </w:rPr>
      </w:pPr>
    </w:p>
    <w:p w:rsidR="00E26DF8" w:rsidRDefault="00E26DF8" w:rsidP="00E26DF8">
      <w:pPr>
        <w:pStyle w:val="1"/>
        <w:jc w:val="center"/>
        <w:rPr>
          <w:b/>
          <w:bCs/>
          <w:lang w:val="ru-RU"/>
        </w:rPr>
      </w:pPr>
      <w:r>
        <w:rPr>
          <w:b/>
          <w:lang w:val="ru-RU"/>
        </w:rPr>
        <w:t xml:space="preserve">Описание  </w:t>
      </w:r>
      <w:r>
        <w:rPr>
          <w:b/>
          <w:bCs/>
          <w:lang w:val="ru-RU"/>
        </w:rPr>
        <w:t>места учебного предмета в учебном плане</w:t>
      </w:r>
    </w:p>
    <w:p w:rsidR="00E26DF8" w:rsidRDefault="00E26DF8" w:rsidP="00E26DF8">
      <w:pPr>
        <w:pStyle w:val="1"/>
        <w:rPr>
          <w:lang w:val="ru-RU"/>
        </w:rPr>
      </w:pPr>
      <w:r>
        <w:rPr>
          <w:lang w:val="ru-RU"/>
        </w:rPr>
        <w:lastRenderedPageBreak/>
        <w:t>На изучение курса  в 1 классе  отво</w:t>
      </w:r>
      <w:r>
        <w:rPr>
          <w:lang w:val="ru-RU"/>
        </w:rPr>
        <w:softHyphen/>
        <w:t>дится   1  час  в неделю (17  часов)</w:t>
      </w:r>
      <w:proofErr w:type="gramStart"/>
      <w:r>
        <w:rPr>
          <w:lang w:val="ru-RU"/>
        </w:rPr>
        <w:t xml:space="preserve"> ,</w:t>
      </w:r>
      <w:proofErr w:type="gramEnd"/>
      <w:r>
        <w:rPr>
          <w:lang w:val="ru-RU"/>
        </w:rPr>
        <w:t xml:space="preserve"> ( первое полугодие 16 часов + 1 час во втором полугодии).Предметная область –родной язык и родная литература .</w:t>
      </w:r>
      <w:r>
        <w:rPr>
          <w:bCs/>
          <w:lang w:val="ru-RU"/>
        </w:rPr>
        <w:t xml:space="preserve"> Курс реализуется за счет обязательной  ч</w:t>
      </w:r>
      <w:r>
        <w:rPr>
          <w:lang w:val="ru-RU"/>
        </w:rPr>
        <w:t>асти учебного плана .</w:t>
      </w:r>
    </w:p>
    <w:p w:rsidR="00405A06" w:rsidRPr="00CC1B14" w:rsidRDefault="00405A06" w:rsidP="00405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Календарно -тематическое планирование</w:t>
      </w:r>
    </w:p>
    <w:p w:rsidR="00405A06" w:rsidRPr="00CC1B14" w:rsidRDefault="00405A06" w:rsidP="00405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русскому родному языку в 1</w:t>
      </w: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</w:t>
      </w:r>
    </w:p>
    <w:p w:rsidR="00405A06" w:rsidRPr="00CC1B14" w:rsidRDefault="00405A06" w:rsidP="00405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(17 часов</w:t>
      </w: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, 1 час в неделю)</w:t>
      </w:r>
    </w:p>
    <w:p w:rsidR="00405A06" w:rsidRPr="00CC1B14" w:rsidRDefault="00405A06" w:rsidP="00405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383"/>
        <w:gridCol w:w="709"/>
        <w:gridCol w:w="1134"/>
        <w:gridCol w:w="992"/>
        <w:gridCol w:w="1558"/>
      </w:tblGrid>
      <w:tr w:rsidR="00405A06" w:rsidRPr="00CC1B14" w:rsidTr="00D8401D">
        <w:trPr>
          <w:trHeight w:val="4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06" w:rsidRPr="00CC1B14" w:rsidRDefault="00405A06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06" w:rsidRPr="00CC1B14" w:rsidRDefault="00405A06" w:rsidP="00D840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раздела и тем уроков.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06" w:rsidRPr="00CC1B14" w:rsidRDefault="00405A06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06" w:rsidRPr="00CC1B14" w:rsidRDefault="00405A06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06" w:rsidRPr="00CC1B14" w:rsidRDefault="00405A06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Материально-техническое обеспечение</w:t>
            </w:r>
          </w:p>
        </w:tc>
      </w:tr>
      <w:tr w:rsidR="00405A06" w:rsidRPr="00CC1B14" w:rsidTr="00D8401D">
        <w:trPr>
          <w:trHeight w:val="3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06" w:rsidRPr="00CC1B14" w:rsidRDefault="00405A06" w:rsidP="00D840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06" w:rsidRPr="00CC1B14" w:rsidRDefault="00405A06" w:rsidP="00D840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06" w:rsidRPr="00CC1B14" w:rsidRDefault="00405A06" w:rsidP="00D840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06" w:rsidRPr="00CC1B14" w:rsidRDefault="00405A06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06" w:rsidRPr="00CC1B14" w:rsidRDefault="00405A06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06" w:rsidRPr="00CC1B14" w:rsidRDefault="00405A06" w:rsidP="00D840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5A06" w:rsidRPr="00CC1B14" w:rsidTr="00D8401D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6" w:rsidRPr="00A334B9" w:rsidRDefault="00876B7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4B9">
              <w:rPr>
                <w:rFonts w:ascii="Times New Roman" w:hAnsi="Times New Roman" w:cs="Times New Roman"/>
                <w:b/>
                <w:sz w:val="24"/>
                <w:szCs w:val="24"/>
              </w:rPr>
              <w:t>Секреты речи и текста (6 ч)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Default="005C6043" w:rsidP="00D8401D">
            <w:pPr>
              <w:spacing w:after="0" w:line="240" w:lineRule="auto"/>
              <w:ind w:right="-72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люди общаются друг </w:t>
            </w:r>
          </w:p>
          <w:p w:rsidR="005C6043" w:rsidRPr="006B0424" w:rsidRDefault="005C6043" w:rsidP="00D8401D">
            <w:pPr>
              <w:spacing w:after="0" w:line="240" w:lineRule="auto"/>
              <w:ind w:right="-72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другом.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6B0424" w:rsidRDefault="005C6043" w:rsidP="00D8401D">
            <w:pPr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Вежливые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Default="005C6043" w:rsidP="00D8401D">
            <w:pPr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люди приветствуют друг друга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Default="005C6043" w:rsidP="00D8401D">
            <w:pPr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людям  имена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Default="005C6043" w:rsidP="00D8401D">
            <w:pPr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Спрашиваем и отвечаем.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405A06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06" w:rsidRPr="00CC1B14" w:rsidRDefault="00405A06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06" w:rsidRPr="00A8484F" w:rsidRDefault="005C6043" w:rsidP="00D8401D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Спрашиваем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отвечаем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6" w:rsidRPr="00CC1B14" w:rsidRDefault="00405A06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5A06" w:rsidRPr="00CC1B14" w:rsidRDefault="00405A06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6" w:rsidRPr="00CC1B14" w:rsidRDefault="00405A06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6" w:rsidRPr="00CC1B14" w:rsidRDefault="00405A06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06" w:rsidRPr="00CC1B14" w:rsidRDefault="00405A06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A334B9" w:rsidRPr="00CC1B14" w:rsidTr="00D500EE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B9" w:rsidRPr="00A334B9" w:rsidRDefault="00A334B9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4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 в действии (5 ч)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6B0424" w:rsidRDefault="005C6043" w:rsidP="00D84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Выделяем голосом важные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6B0424" w:rsidRDefault="005C6043" w:rsidP="00D84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играть со звуками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6B0424" w:rsidRDefault="005C6043" w:rsidP="00D84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поставить ударение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6B0424" w:rsidRDefault="005C6043" w:rsidP="00D84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Как сочетаются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6B0424" w:rsidRDefault="005C6043" w:rsidP="00D84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сочетаются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A334B9" w:rsidRPr="00CC1B14" w:rsidTr="00092B61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B9" w:rsidRPr="00A334B9" w:rsidRDefault="00A334B9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4B9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язык: прошлое и настоящее (4ч)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6B0424" w:rsidRDefault="005C6043" w:rsidP="00D84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писали в старину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6B0424" w:rsidRDefault="005C6043" w:rsidP="00D84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в старину: что как называлось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6B0424" w:rsidRDefault="005C6043" w:rsidP="00D84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что одевались в старину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6B0424" w:rsidRDefault="005C6043" w:rsidP="00D84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что одевались в старину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A334B9" w:rsidRPr="00CC1B14" w:rsidTr="001B501B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B9" w:rsidRPr="00A334B9" w:rsidRDefault="00A334B9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4B9">
              <w:rPr>
                <w:rFonts w:ascii="Times New Roman" w:hAnsi="Times New Roman"/>
                <w:b/>
                <w:sz w:val="24"/>
                <w:szCs w:val="24"/>
              </w:rPr>
              <w:t>Секреты речи и текста (2  ч)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5C6043" w:rsidRDefault="005C6043" w:rsidP="00D84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43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5C6043" w:rsidRPr="00CC1B14" w:rsidTr="00D840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Default="005C6043" w:rsidP="00D84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Сравниваем  тексты.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6043" w:rsidRPr="00CC1B14" w:rsidRDefault="005C6043" w:rsidP="00D84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43" w:rsidRPr="00CC1B14" w:rsidRDefault="005C6043" w:rsidP="00D8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043" w:rsidRPr="00CC1B14" w:rsidRDefault="005C6043" w:rsidP="00A3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</w:tbl>
    <w:p w:rsidR="00B9573B" w:rsidRDefault="00B9573B" w:rsidP="00405A06">
      <w:pPr>
        <w:ind w:firstLine="708"/>
      </w:pPr>
    </w:p>
    <w:p w:rsidR="00B0255A" w:rsidRDefault="00B0255A" w:rsidP="00B9573B"/>
    <w:p w:rsidR="00B9573B" w:rsidRDefault="00B9573B" w:rsidP="00B9573B"/>
    <w:sectPr w:rsidR="00B9573B" w:rsidSect="00B957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A083E"/>
    <w:multiLevelType w:val="hybridMultilevel"/>
    <w:tmpl w:val="507AAE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BE90887"/>
    <w:multiLevelType w:val="hybridMultilevel"/>
    <w:tmpl w:val="DC16B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81B7986"/>
    <w:multiLevelType w:val="hybridMultilevel"/>
    <w:tmpl w:val="CA361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A12406"/>
    <w:multiLevelType w:val="hybridMultilevel"/>
    <w:tmpl w:val="5784F6A8"/>
    <w:lvl w:ilvl="0" w:tplc="1C985204">
      <w:numFmt w:val="bullet"/>
      <w:lvlText w:val=""/>
      <w:lvlJc w:val="left"/>
      <w:pPr>
        <w:ind w:left="929" w:hanging="709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D0D2AA8E">
      <w:numFmt w:val="bullet"/>
      <w:lvlText w:val="•"/>
      <w:lvlJc w:val="left"/>
      <w:pPr>
        <w:ind w:left="1870" w:hanging="709"/>
      </w:pPr>
      <w:rPr>
        <w:rFonts w:hint="default"/>
        <w:lang w:val="ru-RU" w:eastAsia="ru-RU" w:bidi="ru-RU"/>
      </w:rPr>
    </w:lvl>
    <w:lvl w:ilvl="2" w:tplc="81F2B462">
      <w:numFmt w:val="bullet"/>
      <w:lvlText w:val="•"/>
      <w:lvlJc w:val="left"/>
      <w:pPr>
        <w:ind w:left="2821" w:hanging="709"/>
      </w:pPr>
      <w:rPr>
        <w:rFonts w:hint="default"/>
        <w:lang w:val="ru-RU" w:eastAsia="ru-RU" w:bidi="ru-RU"/>
      </w:rPr>
    </w:lvl>
    <w:lvl w:ilvl="3" w:tplc="BA90A598">
      <w:numFmt w:val="bullet"/>
      <w:lvlText w:val="•"/>
      <w:lvlJc w:val="left"/>
      <w:pPr>
        <w:ind w:left="3771" w:hanging="709"/>
      </w:pPr>
      <w:rPr>
        <w:rFonts w:hint="default"/>
        <w:lang w:val="ru-RU" w:eastAsia="ru-RU" w:bidi="ru-RU"/>
      </w:rPr>
    </w:lvl>
    <w:lvl w:ilvl="4" w:tplc="43BA832E">
      <w:numFmt w:val="bullet"/>
      <w:lvlText w:val="•"/>
      <w:lvlJc w:val="left"/>
      <w:pPr>
        <w:ind w:left="4722" w:hanging="709"/>
      </w:pPr>
      <w:rPr>
        <w:rFonts w:hint="default"/>
        <w:lang w:val="ru-RU" w:eastAsia="ru-RU" w:bidi="ru-RU"/>
      </w:rPr>
    </w:lvl>
    <w:lvl w:ilvl="5" w:tplc="0A166048">
      <w:numFmt w:val="bullet"/>
      <w:lvlText w:val="•"/>
      <w:lvlJc w:val="left"/>
      <w:pPr>
        <w:ind w:left="5673" w:hanging="709"/>
      </w:pPr>
      <w:rPr>
        <w:rFonts w:hint="default"/>
        <w:lang w:val="ru-RU" w:eastAsia="ru-RU" w:bidi="ru-RU"/>
      </w:rPr>
    </w:lvl>
    <w:lvl w:ilvl="6" w:tplc="0F44258E">
      <w:numFmt w:val="bullet"/>
      <w:lvlText w:val="•"/>
      <w:lvlJc w:val="left"/>
      <w:pPr>
        <w:ind w:left="6623" w:hanging="709"/>
      </w:pPr>
      <w:rPr>
        <w:rFonts w:hint="default"/>
        <w:lang w:val="ru-RU" w:eastAsia="ru-RU" w:bidi="ru-RU"/>
      </w:rPr>
    </w:lvl>
    <w:lvl w:ilvl="7" w:tplc="25EC2132">
      <w:numFmt w:val="bullet"/>
      <w:lvlText w:val="•"/>
      <w:lvlJc w:val="left"/>
      <w:pPr>
        <w:ind w:left="7574" w:hanging="709"/>
      </w:pPr>
      <w:rPr>
        <w:rFonts w:hint="default"/>
        <w:lang w:val="ru-RU" w:eastAsia="ru-RU" w:bidi="ru-RU"/>
      </w:rPr>
    </w:lvl>
    <w:lvl w:ilvl="8" w:tplc="02D03B88">
      <w:numFmt w:val="bullet"/>
      <w:lvlText w:val="•"/>
      <w:lvlJc w:val="left"/>
      <w:pPr>
        <w:ind w:left="8525" w:hanging="709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50FF"/>
    <w:rsid w:val="002C0CCE"/>
    <w:rsid w:val="00405A06"/>
    <w:rsid w:val="005C6043"/>
    <w:rsid w:val="005E62FF"/>
    <w:rsid w:val="00707B76"/>
    <w:rsid w:val="00876B73"/>
    <w:rsid w:val="009C374D"/>
    <w:rsid w:val="009C50FF"/>
    <w:rsid w:val="00A334B9"/>
    <w:rsid w:val="00A87A46"/>
    <w:rsid w:val="00B0255A"/>
    <w:rsid w:val="00B9573B"/>
    <w:rsid w:val="00C70DF5"/>
    <w:rsid w:val="00E26DF8"/>
    <w:rsid w:val="00F13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C5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9C50F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qFormat/>
    <w:rsid w:val="009C50FF"/>
    <w:rPr>
      <w:b/>
      <w:bCs/>
    </w:rPr>
  </w:style>
  <w:style w:type="paragraph" w:styleId="a6">
    <w:name w:val="Body Text"/>
    <w:basedOn w:val="a"/>
    <w:link w:val="a7"/>
    <w:uiPriority w:val="99"/>
    <w:unhideWhenUsed/>
    <w:rsid w:val="009C50FF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rsid w:val="009C50FF"/>
    <w:rPr>
      <w:rFonts w:ascii="Calibri" w:eastAsia="Times New Roman" w:hAnsi="Calibri" w:cs="Times New Roman"/>
    </w:rPr>
  </w:style>
  <w:style w:type="paragraph" w:customStyle="1" w:styleId="21">
    <w:name w:val="Заголовок 21"/>
    <w:basedOn w:val="a"/>
    <w:uiPriority w:val="1"/>
    <w:qFormat/>
    <w:rsid w:val="009C50FF"/>
    <w:pPr>
      <w:widowControl w:val="0"/>
      <w:autoSpaceDE w:val="0"/>
      <w:autoSpaceDN w:val="0"/>
      <w:spacing w:after="0" w:line="240" w:lineRule="auto"/>
      <w:ind w:left="929"/>
      <w:outlineLvl w:val="2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styleId="a8">
    <w:name w:val="No Spacing"/>
    <w:uiPriority w:val="1"/>
    <w:qFormat/>
    <w:rsid w:val="00405A06"/>
    <w:pPr>
      <w:spacing w:after="0" w:line="240" w:lineRule="auto"/>
    </w:pPr>
    <w:rPr>
      <w:rFonts w:ascii="Calibri" w:eastAsia="Times New Roman" w:hAnsi="Calibri" w:cs="Times New Roman"/>
      <w:color w:val="00000A"/>
      <w:lang w:val="uk-UA" w:eastAsia="uk-UA"/>
    </w:rPr>
  </w:style>
  <w:style w:type="paragraph" w:customStyle="1" w:styleId="1">
    <w:name w:val="Без интервала1"/>
    <w:basedOn w:val="a"/>
    <w:qFormat/>
    <w:rsid w:val="00E26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61">
    <w:name w:val="t61"/>
    <w:basedOn w:val="a0"/>
    <w:rsid w:val="00E26DF8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4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2020-09-06T09:49:00Z</dcterms:created>
  <dcterms:modified xsi:type="dcterms:W3CDTF">2021-03-26T03:19:00Z</dcterms:modified>
</cp:coreProperties>
</file>